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D08" w:rsidRPr="009E7D08" w:rsidRDefault="009E7D08" w:rsidP="009E7D08">
      <w:pPr>
        <w:shd w:val="clear" w:color="auto" w:fill="FFFFFF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7D0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ПРАВИТЕЛЬСТВО КАБАРДИНО-БАЛКАРСКОЙ РЕСПУБЛИКИ</w:t>
      </w:r>
    </w:p>
    <w:p w:rsidR="009E7D08" w:rsidRPr="009E7D08" w:rsidRDefault="009E7D08" w:rsidP="009E7D08">
      <w:pPr>
        <w:shd w:val="clear" w:color="auto" w:fill="FFFFFF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bookmarkStart w:id="0" w:name="_GoBack"/>
      <w:r w:rsidRPr="009E7D0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РАСПОРЯЖЕНИЕ</w:t>
      </w:r>
    </w:p>
    <w:bookmarkEnd w:id="0"/>
    <w:p w:rsidR="009E7D08" w:rsidRPr="009E7D08" w:rsidRDefault="009E7D08" w:rsidP="009E7D08">
      <w:pPr>
        <w:shd w:val="clear" w:color="auto" w:fill="FFFFFF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9E7D08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от 29 января 2015 г. N 31-рп</w:t>
      </w:r>
    </w:p>
    <w:p w:rsidR="00C1225C" w:rsidRDefault="00C1225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4" w:history="1">
        <w:proofErr w:type="spellStart"/>
        <w:r>
          <w:rPr>
            <w:rFonts w:ascii="Calibri" w:hAnsi="Calibri" w:cs="Calibri"/>
            <w:color w:val="0000FF"/>
          </w:rPr>
          <w:t>КонсультантПлюс</w:t>
        </w:r>
        <w:proofErr w:type="spellEnd"/>
      </w:hyperlink>
      <w:r>
        <w:rPr>
          <w:rFonts w:ascii="Calibri" w:hAnsi="Calibri" w:cs="Calibri"/>
        </w:rPr>
        <w:br/>
      </w:r>
    </w:p>
    <w:p w:rsidR="00C1225C" w:rsidRDefault="00C1225C">
      <w:pPr>
        <w:widowControl w:val="0"/>
        <w:autoSpaceDE w:val="0"/>
        <w:autoSpaceDN w:val="0"/>
        <w:adjustRightInd w:val="0"/>
        <w:jc w:val="both"/>
        <w:outlineLvl w:val="0"/>
        <w:rPr>
          <w:rFonts w:ascii="Calibri" w:hAnsi="Calibri" w:cs="Calibri"/>
        </w:rPr>
      </w:pPr>
    </w:p>
    <w:p w:rsidR="00C1225C" w:rsidRDefault="00C1225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ПРАВИТЕЛЬСТВО КАБАРДИНО-БАЛКАРСКОЙ РЕСПУБЛИКИ</w:t>
      </w:r>
    </w:p>
    <w:p w:rsidR="00C1225C" w:rsidRDefault="00C1225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C1225C" w:rsidRDefault="00C1225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РАСПОРЯЖЕНИЕ</w:t>
      </w:r>
    </w:p>
    <w:p w:rsidR="00C1225C" w:rsidRDefault="00C1225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29 января 2015 г. N 31-рп</w:t>
      </w:r>
    </w:p>
    <w:p w:rsidR="00C1225C" w:rsidRDefault="00C1225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C1225C" w:rsidRDefault="00C1225C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Во исполнение Федерального </w:t>
      </w:r>
      <w:hyperlink r:id="rId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21 июля 2014 г. N 256-ФЗ "О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образования", </w:t>
      </w:r>
      <w:hyperlink r:id="rId6" w:history="1">
        <w:r>
          <w:rPr>
            <w:rFonts w:ascii="Calibri" w:hAnsi="Calibri" w:cs="Calibri"/>
            <w:color w:val="0000FF"/>
          </w:rPr>
          <w:t>подпункта "к" пункта 1</w:t>
        </w:r>
      </w:hyperlink>
      <w:r>
        <w:rPr>
          <w:rFonts w:ascii="Calibri" w:hAnsi="Calibri" w:cs="Calibri"/>
        </w:rPr>
        <w:t xml:space="preserve"> Указа Президента Российской Федерации от 7 мая 2012 г. N 597 "О мероприятиях по реализации государственной социальной политики", </w:t>
      </w:r>
      <w:hyperlink r:id="rId7" w:history="1">
        <w:r>
          <w:rPr>
            <w:rFonts w:ascii="Calibri" w:hAnsi="Calibri" w:cs="Calibri"/>
            <w:color w:val="0000FF"/>
          </w:rPr>
          <w:t>распоряжения</w:t>
        </w:r>
      </w:hyperlink>
      <w:r>
        <w:rPr>
          <w:rFonts w:ascii="Calibri" w:hAnsi="Calibri" w:cs="Calibri"/>
        </w:rPr>
        <w:t xml:space="preserve"> Правительства Российской Федерации от 30 марта 2013 г. N 487-р:</w:t>
      </w:r>
    </w:p>
    <w:p w:rsidR="00C1225C" w:rsidRDefault="00C1225C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Определить Министерство труда, занятости и социальной защиты Кабардино-Балкарской Республики, Министерство спорта Кабардино-Балкарской Республики, Министерство образования, науки и по делам молодежи Кабардино-Балкарской Республики, Министерство культуры Кабардино-Балкарской Республики, Министерство здравоохранения Кабардино-Балкарской Республики уполномоченными исполнительными органами государственной власти Кабардино-Балкарской Республики, ответственными за формирование независимой системы оценки качества работы государственных учреждений Кабардино-Балкарской Республики, оказывающих услуги населению в сферах здравоохранения, образования, культуры, физической культуры и спорта, социального обслуживания (далее - уполномоченные органы).</w:t>
      </w:r>
    </w:p>
    <w:p w:rsidR="00C1225C" w:rsidRDefault="00C1225C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Определить Министерство труда, занятости и социальной защиты Кабардино-Балкарской Республики координатором мероприятий по формированию независимой системы оценки качества работы государственных учреждений Кабардино-Балкарской Республики, оказывающих социальные услуги в Кабардино-Балкарской Республике.</w:t>
      </w:r>
    </w:p>
    <w:p w:rsidR="00C1225C" w:rsidRDefault="00C1225C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Уполномоченным органам:</w:t>
      </w:r>
    </w:p>
    <w:p w:rsidR="00C1225C" w:rsidRDefault="00C1225C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 взаимодействии с общественными организациями обеспечить формирование независимой системы оценки качества работы подведомственных государственных учреждений Кабардино-Балкарской Республики, оказывающих социальные услуги;</w:t>
      </w:r>
    </w:p>
    <w:p w:rsidR="00C1225C" w:rsidRDefault="00C1225C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оказывать методическую помощь органам местного самоуправления при формировании независимой системы оценки качества работы муниципальных учреждений, оказывающих услуги населению в сфере образования, культуры, физической культуры и спорта (далее - муниципальные учреждения, оказывающие социальные услуги);</w:t>
      </w:r>
    </w:p>
    <w:p w:rsidR="00C1225C" w:rsidRDefault="00C1225C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ежегодно до 25 июня и 20 декабря представлять в Министерство труда, занятости и социальной защиты Кабардино-Балкарской Республики информацию о проведении независимой оценки качества работы подведомственных государственных учреждений Кабардино-Балкарской Республики и муниципальных учреждений, оказывающих социальные услуги по формам, утвержденным приказом Министерства труда и социальной защиты Российской Федерации от 31 мая 2013 г. N 234а "О формах мониторинга реализации Программы поэтапного совершенствования системы оплаты труда в государственных (муниципальных) учреждениях на 2012 - 2018 годы" (далее - приказ от 31 мая 2013 г. N 234а).</w:t>
      </w:r>
    </w:p>
    <w:p w:rsidR="00C1225C" w:rsidRDefault="00C1225C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Рекомендовать органам местного самоуправления:</w:t>
      </w:r>
    </w:p>
    <w:p w:rsidR="00C1225C" w:rsidRDefault="00C1225C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установленном порядке сформировать независимую систему оценки качества работы муниципальных учреждений, оказывающих социальные услуги населению;</w:t>
      </w:r>
    </w:p>
    <w:p w:rsidR="00C1225C" w:rsidRDefault="00C1225C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ежегодно до 25 июня и 20 декабря представлять в Министерство спорта Кабардино-Балкарской Республики, Министерство образования, науки и по делам молодежи Кабардино-Балкарской Республики, Министерство культуры Кабардино-Балкарской Республики информацию о проведении независимой оценки качества работы муниципальных учреждений, оказывающих социальные услуги, по формам, утвержденным приказом от 31 мая 2013 г. N 234а.</w:t>
      </w:r>
    </w:p>
    <w:p w:rsidR="00C1225C" w:rsidRDefault="00C1225C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5. Министерству труда, занятости и социальной защиты Кабардино-Балкарской Республики обеспечить представление в установленные сроки в Министерство труда и социальной защиты Российской Федерации с использованием автоматизированной информационной системы данного министерства сводной информации по проведению независимой оценки качества работы государственных учреждений Кабардино-Балкарской Республики и муниципальных учреждений, оказывающих социальные услуги.</w:t>
      </w:r>
    </w:p>
    <w:p w:rsidR="00C1225C" w:rsidRDefault="00C1225C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Признать утратившим силу </w:t>
      </w:r>
      <w:hyperlink r:id="rId8" w:history="1">
        <w:r>
          <w:rPr>
            <w:rFonts w:ascii="Calibri" w:hAnsi="Calibri" w:cs="Calibri"/>
            <w:color w:val="0000FF"/>
          </w:rPr>
          <w:t>распоряжение</w:t>
        </w:r>
      </w:hyperlink>
      <w:r>
        <w:rPr>
          <w:rFonts w:ascii="Calibri" w:hAnsi="Calibri" w:cs="Calibri"/>
        </w:rPr>
        <w:t xml:space="preserve"> Правительства Кабардино-Балкарской Республики от 17 сентября 2013 г. N 495-рп ("Официальная Кабардино-Балкария", 2013, N 37).</w:t>
      </w:r>
    </w:p>
    <w:p w:rsidR="00C1225C" w:rsidRDefault="00C1225C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Контроль за исполнением настоящего распоряжения возложить на заместителя Председателя Правительства Кабардино-Балкарской Республики - министра здравоохранения Кабардино-Балкарской Республики </w:t>
      </w:r>
      <w:proofErr w:type="spellStart"/>
      <w:r>
        <w:rPr>
          <w:rFonts w:ascii="Calibri" w:hAnsi="Calibri" w:cs="Calibri"/>
        </w:rPr>
        <w:t>Шетову</w:t>
      </w:r>
      <w:proofErr w:type="spellEnd"/>
      <w:r>
        <w:rPr>
          <w:rFonts w:ascii="Calibri" w:hAnsi="Calibri" w:cs="Calibri"/>
        </w:rPr>
        <w:t xml:space="preserve"> И.М.</w:t>
      </w:r>
    </w:p>
    <w:p w:rsidR="00C1225C" w:rsidRDefault="00C1225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C1225C" w:rsidRDefault="00C1225C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C1225C" w:rsidRDefault="00C1225C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Кабардино-Балкарской Республики</w:t>
      </w:r>
    </w:p>
    <w:p w:rsidR="00C1225C" w:rsidRDefault="00C1225C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А.МУСУКОВ</w:t>
      </w:r>
    </w:p>
    <w:p w:rsidR="00C1225C" w:rsidRDefault="00C1225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C1225C" w:rsidRDefault="00C1225C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C1225C" w:rsidRDefault="00C1225C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ascii="Calibri" w:hAnsi="Calibri" w:cs="Calibri"/>
          <w:sz w:val="2"/>
          <w:szCs w:val="2"/>
        </w:rPr>
      </w:pPr>
    </w:p>
    <w:p w:rsidR="00DF1BA1" w:rsidRDefault="00DF1BA1"/>
    <w:sectPr w:rsidR="00DF1BA1" w:rsidSect="00C56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25C"/>
    <w:rsid w:val="009E7D08"/>
    <w:rsid w:val="00C1225C"/>
    <w:rsid w:val="00DF1BA1"/>
    <w:rsid w:val="00F4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90B00-7533-4608-9BA2-AC7594DA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2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31E8AFCDA438D648B2ADF768832788000D111C091C60B7C7ED5D7DFD37D68Dq7h1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E31E8AFCDA438D648B2B3FA7EEF7A8505014B1508146DE793B20620AAq3hE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31E8AFCDA438D648B2B3FA7EEF7A85050446120F116DE793B20620AA3EDCDA364C47E4D78DB4A0q2hDH" TargetMode="External"/><Relationship Id="rId5" Type="http://schemas.openxmlformats.org/officeDocument/2006/relationships/hyperlink" Target="consultantplus://offline/ref=EE31E8AFCDA438D648B2B3FA7EEF7A8505004A19021C6DE793B20620AAq3hEH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dcterms:created xsi:type="dcterms:W3CDTF">2026-06-17T20:01:00Z</dcterms:created>
  <dcterms:modified xsi:type="dcterms:W3CDTF">2026-06-17T20:01:00Z</dcterms:modified>
</cp:coreProperties>
</file>